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3D" w:rsidRDefault="00A856AE" w:rsidP="00B2273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A856AE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Základní škola speciální a Praktická škola Litvínov, Šafaříkova 991, okres Most</w:t>
      </w:r>
    </w:p>
    <w:p w:rsidR="00A856AE" w:rsidRDefault="00A856AE" w:rsidP="00B2273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856AE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Šafaříkova 991, 436 01 Litvínov</w:t>
      </w:r>
    </w:p>
    <w:p w:rsidR="00A856AE" w:rsidRDefault="00A856AE" w:rsidP="00B2273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Tel.: 476111 689</w:t>
      </w:r>
    </w:p>
    <w:p w:rsidR="00A856AE" w:rsidRPr="00A856AE" w:rsidRDefault="00A856AE" w:rsidP="00B2273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E-mail: reditelka@zs-specialni-litvinov.cz</w:t>
      </w:r>
    </w:p>
    <w:p w:rsidR="00A856AE" w:rsidRDefault="00A856AE" w:rsidP="00B2273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A856AE" w:rsidRPr="00A856AE" w:rsidRDefault="00A856AE" w:rsidP="00B2273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B2273D" w:rsidRPr="00994854" w:rsidRDefault="00B2273D" w:rsidP="00B2273D">
      <w:pPr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167EE">
        <w:rPr>
          <w:rFonts w:ascii="Arial" w:eastAsia="Times New Roman" w:hAnsi="Arial" w:cs="Arial"/>
          <w:b/>
          <w:sz w:val="28"/>
          <w:szCs w:val="28"/>
          <w:lang w:eastAsia="cs-CZ"/>
        </w:rPr>
        <w:t>Výsledky ZÁPISU do 1. tříd pro školní rok 202</w:t>
      </w:r>
      <w:r w:rsidR="00651C44">
        <w:rPr>
          <w:rFonts w:ascii="Arial" w:eastAsia="Times New Roman" w:hAnsi="Arial" w:cs="Arial"/>
          <w:b/>
          <w:sz w:val="28"/>
          <w:szCs w:val="28"/>
          <w:lang w:eastAsia="cs-CZ"/>
        </w:rPr>
        <w:t>2</w:t>
      </w:r>
      <w:r w:rsidRPr="004167EE">
        <w:rPr>
          <w:rFonts w:ascii="Arial" w:eastAsia="Times New Roman" w:hAnsi="Arial" w:cs="Arial"/>
          <w:b/>
          <w:sz w:val="28"/>
          <w:szCs w:val="28"/>
          <w:lang w:eastAsia="cs-CZ"/>
        </w:rPr>
        <w:t>/202</w:t>
      </w:r>
      <w:r w:rsidR="00651C44">
        <w:rPr>
          <w:rFonts w:ascii="Arial" w:eastAsia="Times New Roman" w:hAnsi="Arial" w:cs="Arial"/>
          <w:b/>
          <w:sz w:val="28"/>
          <w:szCs w:val="28"/>
          <w:lang w:eastAsia="cs-CZ"/>
        </w:rPr>
        <w:t>3</w:t>
      </w:r>
    </w:p>
    <w:p w:rsidR="00B2273D" w:rsidRDefault="00B2273D" w:rsidP="00B2273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2273D" w:rsidRDefault="00B2273D" w:rsidP="00B2273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Dne: </w:t>
      </w:r>
      <w:r w:rsidR="00651C44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651C44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. 202</w:t>
      </w:r>
      <w:r w:rsidR="00651C44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</w:p>
    <w:p w:rsidR="00B2273D" w:rsidRPr="00F13285" w:rsidRDefault="00B2273D" w:rsidP="00B2273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4299"/>
      </w:tblGrid>
      <w:tr w:rsidR="00B2273D" w:rsidTr="00994854">
        <w:trPr>
          <w:trHeight w:val="475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73D" w:rsidRPr="00994854" w:rsidRDefault="004167EE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9485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Registrační č</w:t>
            </w:r>
            <w:r w:rsidR="00B2273D" w:rsidRPr="0099485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íslo žáka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73D" w:rsidRPr="00994854" w:rsidRDefault="00B2273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9485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Výsledek přijímacího řízení</w:t>
            </w:r>
          </w:p>
        </w:tc>
      </w:tr>
      <w:tr w:rsidR="00B2273D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73D" w:rsidRDefault="00B2273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01/202</w:t>
            </w:r>
            <w:r w:rsidR="00651C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99485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AA" w:rsidRDefault="00292CAA" w:rsidP="00292CAA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Rozhodnutí o povolení odkladu PŠD o jeden rok.</w:t>
            </w:r>
          </w:p>
          <w:p w:rsidR="00B2273D" w:rsidRDefault="00B2273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273D" w:rsidTr="00994854">
        <w:trPr>
          <w:trHeight w:val="38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73D" w:rsidRDefault="00B2273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02/202</w:t>
            </w:r>
            <w:r w:rsidR="00651C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99485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AA" w:rsidRDefault="00292CAA" w:rsidP="00292CAA">
            <w: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Přerušení SŘ – rozhodnutí o přijetí bude vydáno po dodání Doporučení ŠPZ.</w:t>
            </w:r>
            <w:r>
              <w:t xml:space="preserve">                                                                                       </w:t>
            </w:r>
          </w:p>
          <w:p w:rsidR="00B2273D" w:rsidRDefault="00B2273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273D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273D" w:rsidRDefault="00B2273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03/202</w:t>
            </w:r>
            <w:r w:rsidR="00651C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2CAA" w:rsidRDefault="00292CAA" w:rsidP="00292CAA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Rozhodnutí o povolení odkladu PŠD o jeden rok.</w:t>
            </w:r>
          </w:p>
          <w:p w:rsidR="00B2273D" w:rsidRDefault="00B2273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04749" w:rsidTr="00994854">
        <w:trPr>
          <w:trHeight w:val="1102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749" w:rsidRDefault="00904749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04/202</w:t>
            </w:r>
            <w:r w:rsidR="00651C4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4749" w:rsidRPr="00994854" w:rsidRDefault="003B05ED" w:rsidP="00994854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Přerušení SŘ – rozhodnutí o odkladu PŠD o jeden rok bude vydáno po dodání Doporučení ŠPZ.</w:t>
            </w:r>
          </w:p>
        </w:tc>
      </w:tr>
      <w:tr w:rsidR="00651C44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651C4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05/2022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3B05E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Přijat</w:t>
            </w:r>
          </w:p>
        </w:tc>
      </w:tr>
      <w:tr w:rsidR="00651C44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651C4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06/2022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3B05E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Přijat</w:t>
            </w:r>
          </w:p>
        </w:tc>
      </w:tr>
      <w:tr w:rsidR="00651C44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651C4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07/2022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3B05ED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Přijat</w:t>
            </w:r>
          </w:p>
        </w:tc>
      </w:tr>
      <w:tr w:rsidR="00651C44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651C4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08/2022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Pr="00994854" w:rsidRDefault="00994854" w:rsidP="00994854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Rozhodnutí o povolení odkladu PŠD o jeden rok.</w:t>
            </w:r>
          </w:p>
        </w:tc>
      </w:tr>
      <w:tr w:rsidR="00651C44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651C4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09/2022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99485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Přijat</w:t>
            </w:r>
          </w:p>
        </w:tc>
      </w:tr>
      <w:tr w:rsidR="00651C44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651C4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10/2022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Pr="00994854" w:rsidRDefault="00994854" w:rsidP="00994854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Rozhodnutí o povolení odkladu PŠD o jeden rok.</w:t>
            </w:r>
          </w:p>
        </w:tc>
      </w:tr>
      <w:tr w:rsidR="00651C44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651C4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11/2022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99485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Přerušení SŘ – rozhodnutí o přijetí bude vydáno po dodání Doporučení ŠPZ.</w:t>
            </w:r>
            <w:r>
              <w:t xml:space="preserve">                                                                                       </w:t>
            </w:r>
          </w:p>
        </w:tc>
      </w:tr>
      <w:tr w:rsidR="00651C44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Default="00651C4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12/2022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C44" w:rsidRPr="00994854" w:rsidRDefault="00994854" w:rsidP="00994854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Rozhodnutí o povolení odkladu PŠD o jeden rok.</w:t>
            </w:r>
          </w:p>
        </w:tc>
      </w:tr>
      <w:tr w:rsidR="00292CAA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CAA" w:rsidRDefault="00292CAA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13/2022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CAA" w:rsidRDefault="00994854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Přerušení SŘ – rozhodnutí o přijetí bude vydáno po dodání Doporučení ŠPZ.</w:t>
            </w:r>
            <w:r>
              <w:t xml:space="preserve">                                                                                       </w:t>
            </w:r>
          </w:p>
        </w:tc>
      </w:tr>
      <w:tr w:rsidR="00292CAA" w:rsidTr="00994854">
        <w:trPr>
          <w:trHeight w:val="363"/>
        </w:trPr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CAA" w:rsidRDefault="00292CAA" w:rsidP="00637E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14/2022</w:t>
            </w:r>
            <w:r w:rsidR="00572E0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CAA" w:rsidRPr="00994854" w:rsidRDefault="00994854" w:rsidP="00994854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Rozhodnutí o povolení odkladu PŠD o jeden rok.</w:t>
            </w:r>
          </w:p>
        </w:tc>
      </w:tr>
    </w:tbl>
    <w:p w:rsidR="00B2273D" w:rsidRDefault="00B2273D" w:rsidP="00B2273D"/>
    <w:p w:rsidR="00B2273D" w:rsidRDefault="00B2273D"/>
    <w:p w:rsidR="00B2273D" w:rsidRDefault="00B2273D"/>
    <w:p w:rsidR="00244928" w:rsidRPr="00994854" w:rsidRDefault="00B2273D">
      <w:r>
        <w:t xml:space="preserve">                                                                                            </w:t>
      </w:r>
      <w:r w:rsidRPr="00B2273D">
        <w:rPr>
          <w:sz w:val="24"/>
          <w:szCs w:val="24"/>
        </w:rPr>
        <w:t>Mgr. Eva Sekyrková – ředitelka školy</w:t>
      </w:r>
    </w:p>
    <w:sectPr w:rsidR="00244928" w:rsidRPr="0099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3D"/>
    <w:rsid w:val="002360A2"/>
    <w:rsid w:val="00292CAA"/>
    <w:rsid w:val="003B05ED"/>
    <w:rsid w:val="004167EE"/>
    <w:rsid w:val="00540949"/>
    <w:rsid w:val="00572E04"/>
    <w:rsid w:val="00576618"/>
    <w:rsid w:val="00651C44"/>
    <w:rsid w:val="007B6D86"/>
    <w:rsid w:val="007C5B62"/>
    <w:rsid w:val="00904749"/>
    <w:rsid w:val="00994854"/>
    <w:rsid w:val="00A856AE"/>
    <w:rsid w:val="00B2273D"/>
    <w:rsid w:val="00B95B3D"/>
    <w:rsid w:val="00D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B61F"/>
  <w15:chartTrackingRefBased/>
  <w15:docId w15:val="{7C3D8C01-86FB-434E-B713-A3A8F7CC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2CAA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</cp:revision>
  <cp:lastPrinted>2022-04-08T09:39:00Z</cp:lastPrinted>
  <dcterms:created xsi:type="dcterms:W3CDTF">2022-04-08T09:46:00Z</dcterms:created>
  <dcterms:modified xsi:type="dcterms:W3CDTF">2022-04-08T09:46:00Z</dcterms:modified>
</cp:coreProperties>
</file>